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F6FD" w14:textId="77777777" w:rsidR="00F8233A" w:rsidRDefault="00F8233A" w:rsidP="00860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Ciemny chleb jest najzdrowszy – prawda czy fałsz?</w:t>
      </w:r>
    </w:p>
    <w:p w14:paraId="15B21ED4" w14:textId="77777777" w:rsidR="0056560A" w:rsidRDefault="0056560A" w:rsidP="0040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1AAE4" w14:textId="43EF2639" w:rsidR="008C1EBB" w:rsidRDefault="00553663" w:rsidP="006038C3">
      <w:pPr>
        <w:pStyle w:val="NormalnyWeb"/>
        <w:spacing w:before="0" w:beforeAutospacing="0" w:after="0" w:afterAutospacing="0"/>
        <w:ind w:firstLine="708"/>
        <w:jc w:val="both"/>
      </w:pPr>
      <w:r w:rsidRPr="00305BA9">
        <w:t xml:space="preserve">W Internecie aż roi się od różnorakich informacji, artykułów i wypowiedzi ekspertów, polecających bądź ostrzegających przed danymi produktami, dietami, </w:t>
      </w:r>
      <w:proofErr w:type="spellStart"/>
      <w:r w:rsidRPr="00305BA9">
        <w:t>zachowaniami</w:t>
      </w:r>
      <w:proofErr w:type="spellEnd"/>
      <w:r w:rsidRPr="00305BA9">
        <w:t xml:space="preserve">. Często sami zasłyszymy różne opinie i </w:t>
      </w:r>
      <w:r w:rsidR="008C1EBB">
        <w:t xml:space="preserve">powtarzamy je dalej. </w:t>
      </w:r>
      <w:r w:rsidRPr="00305BA9">
        <w:t xml:space="preserve">Jak jest naprawdę? Czyje rady wziąć sobie do serca? </w:t>
      </w:r>
    </w:p>
    <w:p w14:paraId="3DA5AC98" w14:textId="77777777" w:rsidR="00305BA9" w:rsidRPr="00305BA9" w:rsidRDefault="00305BA9" w:rsidP="0060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C1EBB"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owszechny jest pogląd, ż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e pieczywo ciemne jest zdrowsze od białego. Teor</w:t>
      </w:r>
      <w:r w:rsidR="008C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prawda, jednak nie do końca…</w:t>
      </w:r>
    </w:p>
    <w:p w14:paraId="17DB0CCE" w14:textId="77777777" w:rsidR="00305BA9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C471C3" w14:textId="77777777" w:rsidR="00804170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MIT: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86ED30" w14:textId="2D846932" w:rsidR="00305BA9" w:rsidRPr="00305BA9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Ciemna barwa pieczywa </w:t>
      </w:r>
      <w:r w:rsidRPr="00305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 wyznacznikiem zdrowotności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, chociaż kojarzy nam się z pełnym ziarnem zbóż i nieoczyszczoną mąką. Często jednak zdarza się, że producent zmyli nas, dodając rozmaite barwniki, które nadadzą bochenkom piękną, ciemną barwę. Do tego procesu najczęściej stosowany jest karmel lub słód jęczmi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enny. W efekcie otrzymujemy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„podkolorowane” białe pieczywo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pozbawione wszelkich prozdrowotnych cech pieczywa pełnoziarnistego. Zdarza się, że takie „podrasowane” chleby, posiadają też odpowiednie nazwy, kojarzące się ze zdrowym stylem życia i racjonalnymi wyborami np. wieloziarnisty, </w:t>
      </w:r>
      <w:proofErr w:type="spellStart"/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fit</w:t>
      </w:r>
      <w:proofErr w:type="spellEnd"/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słonecznikowy, dyniowy, pełen ziaren, bogaty w ziarna. W takim przypadku mamy do czynienia z barwionym chlebem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wzbogaconym o dodatek ziaren.</w:t>
      </w:r>
    </w:p>
    <w:p w14:paraId="584626AC" w14:textId="77777777" w:rsidR="00305BA9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E16410" w14:textId="77777777" w:rsidR="00804170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FAKT: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468554" w14:textId="4A4D346F" w:rsidR="00305BA9" w:rsidRPr="00305BA9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Pieczywo ciemne – </w:t>
      </w:r>
      <w:r w:rsidRPr="00305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pełnoziarniste, jest faktycznie dużo zdrowsze od „zwykłego” – białego, jeżeli tylko nie jest „podkolorowane”</w:t>
      </w:r>
      <w:r w:rsidRPr="00305BA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Nieoczyszczona mąka (pełnoziarnista, „ciemna”) jest bardziej wartościowa i zasobna w białko, witaminy oraz składniki mineralne. Dodatkowo, spora zawartość błonnika pokarmowego w takim bochenku zapewnia dłuższe uczucie sytości poprzez wydłużenie czasu trawienia.</w:t>
      </w:r>
    </w:p>
    <w:p w14:paraId="2A75B01F" w14:textId="77777777" w:rsidR="00305BA9" w:rsidRDefault="00305BA9" w:rsidP="0030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26F79" w14:textId="7B0D4049" w:rsidR="00305BA9" w:rsidRDefault="00305BA9" w:rsidP="0080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A9">
        <w:rPr>
          <w:rFonts w:ascii="Times New Roman" w:hAnsi="Times New Roman" w:cs="Times New Roman"/>
          <w:sz w:val="24"/>
          <w:szCs w:val="24"/>
        </w:rPr>
        <w:t>Zdrowotne wartości chleba ciemnego zależą od jego składu. Pamiętajcie, by podczas wybierania pieczywa</w:t>
      </w:r>
      <w:r w:rsidRPr="00305B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05BA9">
        <w:rPr>
          <w:rStyle w:val="Pogrubienie"/>
          <w:rFonts w:ascii="Times New Roman" w:hAnsi="Times New Roman" w:cs="Times New Roman"/>
          <w:b w:val="0"/>
          <w:sz w:val="24"/>
          <w:szCs w:val="24"/>
        </w:rPr>
        <w:t>kierować się przede wszystkim</w:t>
      </w:r>
      <w:r w:rsidRPr="00305B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05BA9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etykietą</w:t>
        </w:r>
      </w:hyperlink>
      <w:r w:rsidRPr="00305BA9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305BA9">
        <w:rPr>
          <w:rStyle w:val="Pogrubienie"/>
          <w:rFonts w:ascii="Times New Roman" w:hAnsi="Times New Roman" w:cs="Times New Roman"/>
          <w:b w:val="0"/>
          <w:sz w:val="24"/>
          <w:szCs w:val="24"/>
        </w:rPr>
        <w:t>a nie tylko barwą</w:t>
      </w:r>
      <w:r w:rsidR="00E324B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305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6979" w14:textId="0A950F17" w:rsidR="00305BA9" w:rsidRPr="00305BA9" w:rsidRDefault="00305BA9" w:rsidP="003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BA9">
        <w:rPr>
          <w:rFonts w:ascii="Times New Roman" w:hAnsi="Times New Roman" w:cs="Times New Roman"/>
          <w:sz w:val="24"/>
          <w:szCs w:val="24"/>
        </w:rPr>
        <w:t>Prawdziwy chleb pełnoziarnisty powinien składać z mąki o wysokim typie (np. 2000), wody, zakwasu lub drożdży i soli. Dodatki typu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5BA9">
        <w:rPr>
          <w:rFonts w:ascii="Times New Roman" w:hAnsi="Times New Roman" w:cs="Times New Roman"/>
          <w:sz w:val="24"/>
          <w:szCs w:val="24"/>
        </w:rPr>
        <w:t xml:space="preserve"> karmel lub słód, a także inne, opatrzone literką E i odpowiednim numer</w:t>
      </w:r>
      <w:r>
        <w:rPr>
          <w:rFonts w:ascii="Times New Roman" w:hAnsi="Times New Roman" w:cs="Times New Roman"/>
          <w:sz w:val="24"/>
          <w:szCs w:val="24"/>
        </w:rPr>
        <w:t>em, powinny skutecznie odstraszać W</w:t>
      </w:r>
      <w:r w:rsidRPr="00305BA9">
        <w:rPr>
          <w:rFonts w:ascii="Times New Roman" w:hAnsi="Times New Roman" w:cs="Times New Roman"/>
          <w:sz w:val="24"/>
          <w:szCs w:val="24"/>
        </w:rPr>
        <w:t>as od zakupu. Wybierają</w:t>
      </w:r>
      <w:r>
        <w:rPr>
          <w:rFonts w:ascii="Times New Roman" w:hAnsi="Times New Roman" w:cs="Times New Roman"/>
          <w:sz w:val="24"/>
          <w:szCs w:val="24"/>
        </w:rPr>
        <w:t xml:space="preserve">c właściwości zdrowotne chleba – </w:t>
      </w:r>
      <w:r w:rsidRPr="00305BA9">
        <w:rPr>
          <w:rFonts w:ascii="Times New Roman" w:hAnsi="Times New Roman" w:cs="Times New Roman"/>
          <w:sz w:val="24"/>
          <w:szCs w:val="24"/>
        </w:rPr>
        <w:t>wybierzcie mądrze</w:t>
      </w:r>
      <w:r w:rsidR="00E324BB" w:rsidRPr="00E324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FA0BD1" w14:textId="77777777" w:rsidR="00553663" w:rsidRPr="006E04E0" w:rsidRDefault="00553663" w:rsidP="002E2067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16"/>
          <w:szCs w:val="16"/>
        </w:rPr>
      </w:pPr>
    </w:p>
    <w:p w14:paraId="17A427FF" w14:textId="77777777" w:rsidR="003C7A53" w:rsidRPr="00CC4C98" w:rsidRDefault="003C7A53" w:rsidP="004073DD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CC4C98">
        <w:rPr>
          <w:rStyle w:val="Uwydatnienie"/>
          <w:i w:val="0"/>
        </w:rPr>
        <w:t>Wyszukała i opracowała:</w:t>
      </w:r>
    </w:p>
    <w:p w14:paraId="0F9F17AA" w14:textId="532EA18B" w:rsidR="003C7A53" w:rsidRDefault="00CC4C98" w:rsidP="004073DD">
      <w:pPr>
        <w:pStyle w:val="NormalnyWeb"/>
        <w:spacing w:before="0" w:beforeAutospacing="0" w:after="0" w:afterAutospacing="0"/>
        <w:jc w:val="right"/>
        <w:rPr>
          <w:rStyle w:val="Uwydatnienie"/>
        </w:rPr>
      </w:pPr>
      <w:r>
        <w:rPr>
          <w:rStyle w:val="Uwydatnienie"/>
        </w:rPr>
        <w:t>An</w:t>
      </w:r>
      <w:r w:rsidR="005357A0">
        <w:rPr>
          <w:rStyle w:val="Uwydatnienie"/>
        </w:rPr>
        <w:t>ia</w:t>
      </w:r>
      <w:r>
        <w:rPr>
          <w:rStyle w:val="Uwydatnienie"/>
        </w:rPr>
        <w:t xml:space="preserve"> Kowalska</w:t>
      </w:r>
    </w:p>
    <w:p w14:paraId="655B86CF" w14:textId="56F445CB" w:rsidR="005E6E29" w:rsidRPr="009B07BD" w:rsidRDefault="00305BA9" w:rsidP="0030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BD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0C64B0">
        <w:rPr>
          <w:rStyle w:val="Uwydatnienie"/>
          <w:rFonts w:ascii="Times New Roman" w:hAnsi="Times New Roman" w:cs="Times New Roman"/>
          <w:sz w:val="24"/>
          <w:szCs w:val="24"/>
        </w:rPr>
        <w:t>Źródło</w:t>
      </w:r>
      <w:r w:rsidRPr="009B07BD">
        <w:rPr>
          <w:rStyle w:val="Uwydatnienie"/>
          <w:rFonts w:ascii="Times New Roman" w:hAnsi="Times New Roman" w:cs="Times New Roman"/>
          <w:sz w:val="24"/>
          <w:szCs w:val="24"/>
        </w:rPr>
        <w:t>: https://zdrowyprzedszkolak.pl/zdrowe-zywienie</w:t>
      </w:r>
      <w:r w:rsidR="009B07BD">
        <w:rPr>
          <w:rStyle w:val="Uwydatnienie"/>
          <w:rFonts w:ascii="Times New Roman" w:hAnsi="Times New Roman" w:cs="Times New Roman"/>
          <w:sz w:val="24"/>
          <w:szCs w:val="24"/>
        </w:rPr>
        <w:t>)</w:t>
      </w:r>
    </w:p>
    <w:p w14:paraId="034F99EE" w14:textId="77777777" w:rsidR="00FE6927" w:rsidRPr="00282AA3" w:rsidRDefault="00502991" w:rsidP="00502991">
      <w:pPr>
        <w:tabs>
          <w:tab w:val="left" w:pos="7732"/>
        </w:tabs>
        <w:spacing w:after="0" w:line="240" w:lineRule="auto"/>
      </w:pPr>
      <w:r>
        <w:tab/>
      </w:r>
    </w:p>
    <w:sectPr w:rsidR="00FE6927" w:rsidRPr="0028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72A"/>
    <w:multiLevelType w:val="hybridMultilevel"/>
    <w:tmpl w:val="9658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DD6"/>
    <w:multiLevelType w:val="hybridMultilevel"/>
    <w:tmpl w:val="DACA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267C"/>
    <w:multiLevelType w:val="hybridMultilevel"/>
    <w:tmpl w:val="160C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EAF"/>
    <w:multiLevelType w:val="hybridMultilevel"/>
    <w:tmpl w:val="0CF8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6F3"/>
    <w:multiLevelType w:val="hybridMultilevel"/>
    <w:tmpl w:val="7C9A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9FA"/>
    <w:multiLevelType w:val="hybridMultilevel"/>
    <w:tmpl w:val="8444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3CC3"/>
    <w:multiLevelType w:val="hybridMultilevel"/>
    <w:tmpl w:val="A3CA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4EAC"/>
    <w:multiLevelType w:val="hybridMultilevel"/>
    <w:tmpl w:val="CD60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011C"/>
    <w:multiLevelType w:val="hybridMultilevel"/>
    <w:tmpl w:val="765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81F87"/>
    <w:multiLevelType w:val="hybridMultilevel"/>
    <w:tmpl w:val="553C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5"/>
    <w:rsid w:val="000025E9"/>
    <w:rsid w:val="00043921"/>
    <w:rsid w:val="00080CA2"/>
    <w:rsid w:val="00096EA0"/>
    <w:rsid w:val="000C5DD9"/>
    <w:rsid w:val="000C64B0"/>
    <w:rsid w:val="001233DB"/>
    <w:rsid w:val="001A415B"/>
    <w:rsid w:val="001D2779"/>
    <w:rsid w:val="001D5D14"/>
    <w:rsid w:val="001F7C08"/>
    <w:rsid w:val="002027E2"/>
    <w:rsid w:val="002209A0"/>
    <w:rsid w:val="00226CE8"/>
    <w:rsid w:val="002625CD"/>
    <w:rsid w:val="00282AA3"/>
    <w:rsid w:val="00286B3A"/>
    <w:rsid w:val="002D060D"/>
    <w:rsid w:val="002D25C8"/>
    <w:rsid w:val="002E2067"/>
    <w:rsid w:val="00305BA9"/>
    <w:rsid w:val="00352BD1"/>
    <w:rsid w:val="003B4D01"/>
    <w:rsid w:val="003C7A53"/>
    <w:rsid w:val="003F3B5A"/>
    <w:rsid w:val="004073DD"/>
    <w:rsid w:val="004A4981"/>
    <w:rsid w:val="004E61C6"/>
    <w:rsid w:val="004F024C"/>
    <w:rsid w:val="00502991"/>
    <w:rsid w:val="00513D80"/>
    <w:rsid w:val="005357A0"/>
    <w:rsid w:val="00553663"/>
    <w:rsid w:val="0056560A"/>
    <w:rsid w:val="005B4550"/>
    <w:rsid w:val="005E6CA5"/>
    <w:rsid w:val="005E6E29"/>
    <w:rsid w:val="006038C3"/>
    <w:rsid w:val="00651057"/>
    <w:rsid w:val="0066350C"/>
    <w:rsid w:val="0069383A"/>
    <w:rsid w:val="006C0E36"/>
    <w:rsid w:val="006E04E0"/>
    <w:rsid w:val="00750922"/>
    <w:rsid w:val="007A7ABB"/>
    <w:rsid w:val="007F2B05"/>
    <w:rsid w:val="00800A7B"/>
    <w:rsid w:val="00803142"/>
    <w:rsid w:val="00804170"/>
    <w:rsid w:val="008605DC"/>
    <w:rsid w:val="00872847"/>
    <w:rsid w:val="008B4F27"/>
    <w:rsid w:val="008C1EBB"/>
    <w:rsid w:val="008E09B6"/>
    <w:rsid w:val="008F32F0"/>
    <w:rsid w:val="0092702E"/>
    <w:rsid w:val="009346BF"/>
    <w:rsid w:val="009B07BD"/>
    <w:rsid w:val="00A156A6"/>
    <w:rsid w:val="00A22063"/>
    <w:rsid w:val="00A616E3"/>
    <w:rsid w:val="00A65E9D"/>
    <w:rsid w:val="00A902D5"/>
    <w:rsid w:val="00AA3A1A"/>
    <w:rsid w:val="00AD73FC"/>
    <w:rsid w:val="00AE03E4"/>
    <w:rsid w:val="00AE3667"/>
    <w:rsid w:val="00B21435"/>
    <w:rsid w:val="00B421D2"/>
    <w:rsid w:val="00B46126"/>
    <w:rsid w:val="00B63EA5"/>
    <w:rsid w:val="00B64E48"/>
    <w:rsid w:val="00B701DC"/>
    <w:rsid w:val="00B7412C"/>
    <w:rsid w:val="00BA7A87"/>
    <w:rsid w:val="00BD65C7"/>
    <w:rsid w:val="00BD76D7"/>
    <w:rsid w:val="00BE4747"/>
    <w:rsid w:val="00BF3A5A"/>
    <w:rsid w:val="00C166E9"/>
    <w:rsid w:val="00C33048"/>
    <w:rsid w:val="00C5159C"/>
    <w:rsid w:val="00C6007E"/>
    <w:rsid w:val="00CC4C98"/>
    <w:rsid w:val="00D02CC7"/>
    <w:rsid w:val="00D77405"/>
    <w:rsid w:val="00DA7BF6"/>
    <w:rsid w:val="00E0236A"/>
    <w:rsid w:val="00E05B82"/>
    <w:rsid w:val="00E2530E"/>
    <w:rsid w:val="00E324BB"/>
    <w:rsid w:val="00E44973"/>
    <w:rsid w:val="00EA4389"/>
    <w:rsid w:val="00EB66FF"/>
    <w:rsid w:val="00F30D8E"/>
    <w:rsid w:val="00F55BB5"/>
    <w:rsid w:val="00F63D95"/>
    <w:rsid w:val="00F67C19"/>
    <w:rsid w:val="00F8233A"/>
    <w:rsid w:val="00F92E0E"/>
    <w:rsid w:val="00FC69BA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0EC"/>
  <w15:chartTrackingRefBased/>
  <w15:docId w15:val="{1DDA5F3E-8F72-45FA-A68C-57747DA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6E29"/>
    <w:rPr>
      <w:i/>
      <w:iCs/>
    </w:rPr>
  </w:style>
  <w:style w:type="character" w:styleId="Pogrubienie">
    <w:name w:val="Strong"/>
    <w:basedOn w:val="Domylnaczcionkaakapitu"/>
    <w:uiPriority w:val="22"/>
    <w:qFormat/>
    <w:rsid w:val="00A156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A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5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owyprzedszkolak.pl/zdrowe-zywienie/680/swiadome-zakupy-najpierw-czytaj-potem-jed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 K</cp:lastModifiedBy>
  <cp:revision>9</cp:revision>
  <dcterms:created xsi:type="dcterms:W3CDTF">2022-02-27T10:54:00Z</dcterms:created>
  <dcterms:modified xsi:type="dcterms:W3CDTF">2022-02-27T10:57:00Z</dcterms:modified>
</cp:coreProperties>
</file>